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9A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天津工业大学人文学院2025-2026学年第二学期本科生转专业面试考核要求</w:t>
      </w:r>
    </w:p>
    <w:p w14:paraId="49A8F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人文</w:t>
      </w:r>
      <w:r>
        <w:rPr>
          <w:rFonts w:hint="eastAsia" w:ascii="仿宋" w:hAnsi="仿宋" w:eastAsia="仿宋" w:cs="仿宋"/>
          <w:sz w:val="24"/>
          <w:szCs w:val="32"/>
        </w:rPr>
        <w:t>学院定于5月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32"/>
        </w:rPr>
        <w:t>日（周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  <w:szCs w:val="32"/>
        </w:rPr>
        <w:t>）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5月11日（周一）</w:t>
      </w:r>
      <w:r>
        <w:rPr>
          <w:rFonts w:hint="eastAsia" w:ascii="仿宋" w:hAnsi="仿宋" w:eastAsia="仿宋" w:cs="仿宋"/>
          <w:sz w:val="24"/>
          <w:szCs w:val="32"/>
        </w:rPr>
        <w:t>开展2026年本科生转专业面试工作，申请转入同学请及时登录综合教务系统查询审查结果，现将面试相关要求通知如下：</w:t>
      </w:r>
      <w:bookmarkStart w:id="0" w:name="_GoBack"/>
      <w:bookmarkEnd w:id="0"/>
    </w:p>
    <w:p w14:paraId="626BF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一、面试材料要求</w:t>
      </w:r>
    </w:p>
    <w:p w14:paraId="7933F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（一）本人一卡通或身份证（必须提供）；</w:t>
      </w:r>
    </w:p>
    <w:p w14:paraId="2E6C1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（二）其他可证明自身专业特长的材料（如竞赛获奖证书、学术论文等），作为面试评分参考。</w:t>
      </w:r>
    </w:p>
    <w:p w14:paraId="5AB3F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二、面试基本要求</w:t>
      </w:r>
    </w:p>
    <w:p w14:paraId="47EFD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</w:rPr>
        <w:t>（一）请提前10分钟到达候考地点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，具体安排详见附件1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；</w:t>
      </w:r>
    </w:p>
    <w:p w14:paraId="31064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（二）面试总时长为10分钟/人，包含以下环节：</w:t>
      </w:r>
    </w:p>
    <w:p w14:paraId="33EE4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1.自我介绍（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2-3</w:t>
      </w:r>
      <w:r>
        <w:rPr>
          <w:rFonts w:hint="eastAsia" w:ascii="仿宋" w:hAnsi="仿宋" w:eastAsia="仿宋" w:cs="仿宋"/>
          <w:sz w:val="24"/>
          <w:szCs w:val="32"/>
        </w:rPr>
        <w:t>分钟）：简要陈述个人基本情况、转专业动机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目前知识积累与申请转入专业的契合度以</w:t>
      </w:r>
      <w:r>
        <w:rPr>
          <w:rFonts w:hint="eastAsia" w:ascii="仿宋" w:hAnsi="仿宋" w:eastAsia="仿宋" w:cs="仿宋"/>
          <w:sz w:val="24"/>
          <w:szCs w:val="32"/>
        </w:rPr>
        <w:t>及未来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学习</w:t>
      </w:r>
      <w:r>
        <w:rPr>
          <w:rFonts w:hint="eastAsia" w:ascii="仿宋" w:hAnsi="仿宋" w:eastAsia="仿宋" w:cs="仿宋"/>
          <w:sz w:val="24"/>
          <w:szCs w:val="32"/>
        </w:rPr>
        <w:t>规划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和职业规划等</w:t>
      </w:r>
      <w:r>
        <w:rPr>
          <w:rFonts w:hint="eastAsia" w:ascii="仿宋" w:hAnsi="仿宋" w:eastAsia="仿宋" w:cs="仿宋"/>
          <w:sz w:val="24"/>
          <w:szCs w:val="32"/>
        </w:rPr>
        <w:t>；</w:t>
      </w:r>
    </w:p>
    <w:p w14:paraId="44888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2.综合考核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内容（7-8分钟）：全面审查学生的情况，包括：思想政治素质和道德品质、学生的兴趣爱好、外语能力、学科基础知识、学习态度、专业背景知识、交流与协作能力、身体条件及学生对申请转入专业的适应情况、职业发展需求等。</w:t>
      </w:r>
    </w:p>
    <w:p w14:paraId="3C078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面试各专业基本要求：英语专业的学生面试全程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需用英文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；网新专业的学生面试时可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携带作品集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。</w:t>
      </w:r>
    </w:p>
    <w:p w14:paraId="38C03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三、其他说明</w:t>
      </w:r>
    </w:p>
    <w:p w14:paraId="7CDEC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</w:rPr>
        <w:t>（一）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汉语言专业面试：5月6日10点20-12点00（15人）、14点00-15：40（10人）；英语专业面试：5月6日16点00-17点40（5人）；网新专业面试：5月11日10点20-12点00（16人）；</w:t>
      </w:r>
    </w:p>
    <w:p w14:paraId="56592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32"/>
        </w:rPr>
        <w:t>面试具体时间、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顺序、</w:t>
      </w:r>
      <w:r>
        <w:rPr>
          <w:rFonts w:hint="eastAsia" w:ascii="仿宋" w:hAnsi="仿宋" w:eastAsia="仿宋" w:cs="仿宋"/>
          <w:sz w:val="24"/>
          <w:szCs w:val="32"/>
        </w:rPr>
        <w:t>地点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以</w:t>
      </w:r>
      <w:r>
        <w:rPr>
          <w:rFonts w:hint="eastAsia" w:ascii="仿宋" w:hAnsi="仿宋" w:eastAsia="仿宋" w:cs="仿宋"/>
          <w:sz w:val="24"/>
          <w:szCs w:val="32"/>
        </w:rPr>
        <w:t>及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候场地点</w:t>
      </w:r>
      <w:r>
        <w:rPr>
          <w:rFonts w:hint="eastAsia" w:ascii="仿宋" w:hAnsi="仿宋" w:eastAsia="仿宋" w:cs="仿宋"/>
          <w:sz w:val="24"/>
          <w:szCs w:val="32"/>
        </w:rPr>
        <w:t>详见附件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32"/>
        </w:rPr>
        <w:t>；</w:t>
      </w:r>
    </w:p>
    <w:p w14:paraId="3E539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（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  <w:szCs w:val="32"/>
        </w:rPr>
        <w:t>）请参加面试的同学务必提前了解面试要求并做好面试准备，面试全程需遵守考场纪律，听从工作人员安排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；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若</w:t>
      </w:r>
      <w:r>
        <w:rPr>
          <w:rFonts w:hint="eastAsia" w:ascii="仿宋" w:hAnsi="仿宋" w:eastAsia="仿宋" w:cs="仿宋"/>
          <w:b/>
          <w:bCs/>
          <w:sz w:val="24"/>
          <w:szCs w:val="32"/>
        </w:rPr>
        <w:t>面试结束还未到，视为本人自动放弃转专业资格</w:t>
      </w:r>
      <w:r>
        <w:rPr>
          <w:rFonts w:hint="eastAsia" w:ascii="仿宋" w:hAnsi="仿宋" w:eastAsia="仿宋" w:cs="仿宋"/>
          <w:sz w:val="24"/>
          <w:szCs w:val="32"/>
        </w:rPr>
        <w:t>。</w:t>
      </w:r>
    </w:p>
    <w:p w14:paraId="052DE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</w:p>
    <w:p w14:paraId="12774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</w:rPr>
        <w:t>天津工业大学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人文学院</w:t>
      </w:r>
    </w:p>
    <w:p w14:paraId="31CEC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</w:rPr>
        <w:t>2026年4月2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32"/>
        </w:rPr>
        <w:t>日</w:t>
      </w:r>
    </w:p>
    <w:sectPr>
      <w:pgSz w:w="11906" w:h="16838"/>
      <w:pgMar w:top="1100" w:right="1800" w:bottom="110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703F8"/>
    <w:rsid w:val="043448B4"/>
    <w:rsid w:val="0BAE02DA"/>
    <w:rsid w:val="0F73799F"/>
    <w:rsid w:val="0FCD5301"/>
    <w:rsid w:val="171423D7"/>
    <w:rsid w:val="1DBC0763"/>
    <w:rsid w:val="21D703F8"/>
    <w:rsid w:val="27D97E52"/>
    <w:rsid w:val="2A7A2C01"/>
    <w:rsid w:val="2E9719E2"/>
    <w:rsid w:val="31320603"/>
    <w:rsid w:val="4C730E5E"/>
    <w:rsid w:val="51FA7503"/>
    <w:rsid w:val="57DE2FA0"/>
    <w:rsid w:val="68464DC5"/>
    <w:rsid w:val="71E202B2"/>
    <w:rsid w:val="7ADF1792"/>
    <w:rsid w:val="7D92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644</Words>
  <Characters>696</Characters>
  <Lines>0</Lines>
  <Paragraphs>0</Paragraphs>
  <TotalTime>15</TotalTime>
  <ScaleCrop>false</ScaleCrop>
  <LinksUpToDate>false</LinksUpToDate>
  <CharactersWithSpaces>696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2026-04-28T03:09:00Z</dcterms:created>
  <dc:creator>于于</dc:creator>
  <cp:lastModifiedBy>刘国胜</cp:lastModifiedBy>
  <cp:lastPrinted>2026-04-29T01:12:00Z</cp:lastPrinted>
  <dcterms:modified xsi:type="dcterms:W3CDTF">2026-04-29T01:55:06Z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CBC1A186585147F6A7C458911F896BF7_13</vt:lpwstr>
  </property>
  <property fmtid="{D5CDD505-2E9C-101B-9397-08002B2CF9AE}" pid="4" name="KSOTemplateDocerSaveRecord">
    <vt:lpwstr>eyJoZGlkIjoiYmFhOGIxNmVhOWI3ODI4NWE0ZjU3ZWE4MjA4M2M1NTIiLCJ1c2VySWQiOiIxNjg3ODU3MDk1In0=</vt:lpwstr>
  </property>
</Properties>
</file>